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3A7" w:rsidRPr="000053A7" w:rsidRDefault="000053A7">
      <w:pPr>
        <w:rPr>
          <w:sz w:val="28"/>
          <w:szCs w:val="28"/>
        </w:rPr>
      </w:pPr>
      <w:bookmarkStart w:id="0" w:name="_GoBack"/>
      <w:bookmarkEnd w:id="0"/>
      <w:r w:rsidRPr="000053A7">
        <w:rPr>
          <w:sz w:val="28"/>
          <w:szCs w:val="28"/>
        </w:rPr>
        <w:t>Toplantı Tarihi:</w:t>
      </w:r>
    </w:p>
    <w:p w:rsidR="000053A7" w:rsidRPr="000053A7" w:rsidRDefault="000053A7">
      <w:pPr>
        <w:rPr>
          <w:sz w:val="28"/>
          <w:szCs w:val="28"/>
        </w:rPr>
      </w:pPr>
      <w:r w:rsidRPr="000053A7">
        <w:rPr>
          <w:sz w:val="28"/>
          <w:szCs w:val="28"/>
        </w:rPr>
        <w:t>Karar No:</w:t>
      </w:r>
    </w:p>
    <w:p w:rsidR="000053A7" w:rsidRPr="000053A7" w:rsidRDefault="000053A7">
      <w:pPr>
        <w:rPr>
          <w:sz w:val="28"/>
          <w:szCs w:val="28"/>
        </w:rPr>
      </w:pPr>
      <w:r w:rsidRPr="000053A7">
        <w:rPr>
          <w:sz w:val="28"/>
          <w:szCs w:val="28"/>
        </w:rPr>
        <w:t>Katılanlar:</w:t>
      </w:r>
    </w:p>
    <w:p w:rsidR="000053A7" w:rsidRPr="000053A7" w:rsidRDefault="000053A7">
      <w:pPr>
        <w:rPr>
          <w:sz w:val="28"/>
          <w:szCs w:val="28"/>
        </w:rPr>
      </w:pPr>
    </w:p>
    <w:p w:rsidR="00821E66" w:rsidRPr="000053A7" w:rsidRDefault="000053A7">
      <w:pPr>
        <w:rPr>
          <w:sz w:val="28"/>
          <w:szCs w:val="28"/>
        </w:rPr>
      </w:pPr>
      <w:r w:rsidRPr="000053A7">
        <w:rPr>
          <w:sz w:val="28"/>
          <w:szCs w:val="28"/>
        </w:rPr>
        <w:t>Şirketimizin şirket merkezinde yapılan Yönetim Kurulu Toplantısında,</w:t>
      </w:r>
    </w:p>
    <w:p w:rsidR="000053A7" w:rsidRPr="000053A7" w:rsidRDefault="000053A7">
      <w:pPr>
        <w:rPr>
          <w:sz w:val="28"/>
          <w:szCs w:val="28"/>
        </w:rPr>
      </w:pPr>
    </w:p>
    <w:p w:rsidR="000053A7" w:rsidRPr="000053A7" w:rsidRDefault="000053A7">
      <w:pPr>
        <w:rPr>
          <w:sz w:val="28"/>
          <w:szCs w:val="28"/>
        </w:rPr>
      </w:pPr>
      <w:r w:rsidRPr="000053A7">
        <w:rPr>
          <w:sz w:val="28"/>
          <w:szCs w:val="28"/>
        </w:rPr>
        <w:t>Şirketimiz TTK nun 338.maddesine göre…./……/…….tarihinden itibaren tek pay sahipli Anonim Şirket olarak faaliyetine devam edecektir.</w:t>
      </w:r>
    </w:p>
    <w:p w:rsidR="000053A7" w:rsidRPr="000053A7" w:rsidRDefault="000053A7">
      <w:pPr>
        <w:rPr>
          <w:sz w:val="28"/>
          <w:szCs w:val="28"/>
        </w:rPr>
      </w:pPr>
      <w:r w:rsidRPr="000053A7">
        <w:rPr>
          <w:sz w:val="28"/>
          <w:szCs w:val="28"/>
        </w:rPr>
        <w:t>Tek pay sahibi ortağımız…………………………………..adresinde ikamet eden T.C. uyruklu…………..dır.</w:t>
      </w:r>
    </w:p>
    <w:p w:rsidR="000053A7" w:rsidRPr="000053A7" w:rsidRDefault="000053A7">
      <w:pPr>
        <w:rPr>
          <w:sz w:val="28"/>
          <w:szCs w:val="28"/>
        </w:rPr>
      </w:pPr>
      <w:r w:rsidRPr="000053A7">
        <w:rPr>
          <w:sz w:val="28"/>
          <w:szCs w:val="28"/>
        </w:rPr>
        <w:t>Pay :………………..adet……………………………..TL dir.</w:t>
      </w:r>
    </w:p>
    <w:p w:rsidR="000053A7" w:rsidRPr="000053A7" w:rsidRDefault="000053A7">
      <w:pPr>
        <w:rPr>
          <w:sz w:val="28"/>
          <w:szCs w:val="28"/>
        </w:rPr>
      </w:pPr>
    </w:p>
    <w:p w:rsidR="000053A7" w:rsidRDefault="000053A7">
      <w:pPr>
        <w:rPr>
          <w:sz w:val="28"/>
          <w:szCs w:val="28"/>
        </w:rPr>
      </w:pPr>
      <w:r w:rsidRPr="000053A7">
        <w:rPr>
          <w:sz w:val="28"/>
          <w:szCs w:val="28"/>
        </w:rPr>
        <w:t>Bu hususun tescil ve ilan edilmesine karar verilmiştir.</w:t>
      </w:r>
    </w:p>
    <w:p w:rsidR="000053A7" w:rsidRDefault="000053A7">
      <w:pPr>
        <w:rPr>
          <w:sz w:val="28"/>
          <w:szCs w:val="28"/>
        </w:rPr>
      </w:pPr>
    </w:p>
    <w:p w:rsidR="000053A7" w:rsidRDefault="000053A7">
      <w:pPr>
        <w:rPr>
          <w:sz w:val="28"/>
          <w:szCs w:val="28"/>
        </w:rPr>
      </w:pPr>
      <w:r>
        <w:rPr>
          <w:rStyle w:val="cuprum161f3952lineheight"/>
        </w:rPr>
        <w:t>NOT:</w:t>
      </w:r>
      <w:r>
        <w:rPr>
          <w:rStyle w:val="Vurgu"/>
          <w:b/>
          <w:bCs/>
        </w:rPr>
        <w:t>- ortak sayınız 1 kişiye düştüğünde doğal olarak , Yönetim Kurulu üye sayınızı da 1 kişiye düşürmek isterseniz ya da 1 kişiye düşürmeyip, ortaklıktan ayrılan Yönetim Kurulu üyeleri,ortak dışından Yönetim Kurulu üyesi olarak devam edecekler ise;,Şirket Esas Sözleşmenizin Yönetim Kurulu maddesinde değişiklik yaparak genel kurulun onayına sunmalısınız. (çünkü sözleşmenizin Yönetim Kurulu maddesinde:Yönetim kurulu üyesi ortaklar arasından seçilecek  en az 3 kişiden oluşur ibaresi değişmelidir)</w:t>
      </w:r>
      <w:r w:rsidRPr="000053A7">
        <w:rPr>
          <w:rStyle w:val="Vurgu"/>
          <w:b/>
          <w:bCs/>
        </w:rPr>
        <w:t xml:space="preserve"> </w:t>
      </w:r>
      <w:r>
        <w:rPr>
          <w:rStyle w:val="Vurgu"/>
          <w:b/>
          <w:bCs/>
        </w:rPr>
        <w:t>Genel kurulda tekrar seçim yapmalısınız.</w:t>
      </w:r>
    </w:p>
    <w:p w:rsidR="000053A7" w:rsidRDefault="000053A7">
      <w:pPr>
        <w:rPr>
          <w:sz w:val="28"/>
          <w:szCs w:val="28"/>
        </w:rPr>
      </w:pPr>
    </w:p>
    <w:p w:rsidR="000053A7" w:rsidRPr="000053A7" w:rsidRDefault="000053A7">
      <w:pPr>
        <w:rPr>
          <w:sz w:val="28"/>
          <w:szCs w:val="28"/>
        </w:rPr>
      </w:pPr>
    </w:p>
    <w:sectPr w:rsidR="000053A7" w:rsidRPr="00005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A7"/>
    <w:rsid w:val="000053A7"/>
    <w:rsid w:val="006028A4"/>
    <w:rsid w:val="00D059B7"/>
    <w:rsid w:val="00EC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F02AD-189D-4A31-AB02-899D1BEB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cuprum161f3952lineheight">
    <w:name w:val="cuprum_16_1f3952_lineheight"/>
    <w:basedOn w:val="VarsaylanParagrafYazTipi"/>
    <w:rsid w:val="000053A7"/>
  </w:style>
  <w:style w:type="character" w:styleId="Vurgu">
    <w:name w:val="Emphasis"/>
    <w:basedOn w:val="VarsaylanParagrafYazTipi"/>
    <w:uiPriority w:val="20"/>
    <w:qFormat/>
    <w:rsid w:val="000053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AYSEVINC</dc:creator>
  <cp:lastModifiedBy>Samsun TSO</cp:lastModifiedBy>
  <cp:revision>2</cp:revision>
  <dcterms:created xsi:type="dcterms:W3CDTF">2025-08-26T10:20:00Z</dcterms:created>
  <dcterms:modified xsi:type="dcterms:W3CDTF">2025-08-26T10:20:00Z</dcterms:modified>
</cp:coreProperties>
</file>